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28AB" w14:textId="77777777" w:rsidR="00A670A2" w:rsidRPr="00DA1158" w:rsidRDefault="00DA1158" w:rsidP="00A670A2">
      <w:pPr>
        <w:shd w:val="clear" w:color="auto" w:fill="FFFFFF"/>
        <w:spacing w:after="125" w:line="240" w:lineRule="auto"/>
        <w:ind w:firstLine="708"/>
        <w:jc w:val="center"/>
        <w:rPr>
          <w:rFonts w:eastAsia="Times New Roman" w:cstheme="minorHAnsi"/>
          <w:b/>
          <w:color w:val="333333"/>
          <w:sz w:val="24"/>
          <w:szCs w:val="24"/>
          <w:lang w:eastAsia="it-IT"/>
        </w:rPr>
      </w:pPr>
      <w:r w:rsidRPr="00DA1158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SE VOGLIAMO VINCERE IL BUIO </w:t>
      </w:r>
      <w:r w:rsidR="00A70F56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FACCIAMO BRILLARE </w:t>
      </w:r>
      <w:r w:rsidRPr="00DA1158">
        <w:rPr>
          <w:rFonts w:eastAsia="Times New Roman" w:cstheme="minorHAnsi"/>
          <w:b/>
          <w:color w:val="333333"/>
          <w:sz w:val="24"/>
          <w:szCs w:val="24"/>
          <w:lang w:eastAsia="it-IT"/>
        </w:rPr>
        <w:t>LA LUCE DELLA SANTITÀ</w:t>
      </w:r>
    </w:p>
    <w:p w14:paraId="3691F0E1" w14:textId="77777777" w:rsidR="00A670A2" w:rsidRDefault="00A670A2" w:rsidP="00A670A2">
      <w:pPr>
        <w:shd w:val="clear" w:color="auto" w:fill="FFFFFF"/>
        <w:spacing w:after="125" w:line="240" w:lineRule="auto"/>
        <w:ind w:firstLine="708"/>
        <w:jc w:val="right"/>
        <w:rPr>
          <w:rFonts w:eastAsia="Times New Roman" w:cstheme="minorHAnsi"/>
          <w:i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P. Diego </w:t>
      </w:r>
      <w:proofErr w:type="spellStart"/>
      <w:r>
        <w:rPr>
          <w:rFonts w:eastAsia="Times New Roman" w:cstheme="minorHAnsi"/>
          <w:i/>
          <w:color w:val="333333"/>
          <w:sz w:val="24"/>
          <w:szCs w:val="24"/>
          <w:lang w:eastAsia="it-IT"/>
        </w:rPr>
        <w:t>Spadotto</w:t>
      </w:r>
      <w:proofErr w:type="spellEnd"/>
    </w:p>
    <w:p w14:paraId="17D2A987" w14:textId="77777777" w:rsidR="00A670A2" w:rsidRPr="00A670A2" w:rsidRDefault="00A670A2" w:rsidP="00A670A2">
      <w:pPr>
        <w:shd w:val="clear" w:color="auto" w:fill="FFFFFF"/>
        <w:spacing w:after="125" w:line="240" w:lineRule="auto"/>
        <w:ind w:firstLine="708"/>
        <w:jc w:val="right"/>
        <w:rPr>
          <w:rFonts w:eastAsia="Times New Roman" w:cstheme="minorHAnsi"/>
          <w:i/>
          <w:color w:val="333333"/>
          <w:sz w:val="24"/>
          <w:szCs w:val="24"/>
          <w:lang w:eastAsia="it-IT"/>
        </w:rPr>
      </w:pPr>
    </w:p>
    <w:p w14:paraId="07BE65F4" w14:textId="77777777" w:rsidR="00487022" w:rsidRDefault="00662A20" w:rsidP="00124A60">
      <w:pPr>
        <w:shd w:val="clear" w:color="auto" w:fill="FFFFFF"/>
        <w:spacing w:after="125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La storia della Causa di Beatificazione dei Venerabili </w:t>
      </w:r>
      <w:r w:rsidR="005765D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servi di Dio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P. Antonio e P. Marco Cavanis è una storia lunga, con interruzioni, riprese</w:t>
      </w:r>
      <w:r w:rsidR="000F4AD0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tante </w:t>
      </w:r>
      <w:r w:rsidR="005765DB">
        <w:rPr>
          <w:rFonts w:eastAsia="Times New Roman" w:cstheme="minorHAnsi"/>
          <w:color w:val="333333"/>
          <w:sz w:val="24"/>
          <w:szCs w:val="24"/>
          <w:lang w:eastAsia="it-IT"/>
        </w:rPr>
        <w:t>amnesie</w:t>
      </w:r>
      <w:r w:rsidR="007B038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elettrocardiogrammi piatti di fiducia nella loro vita santa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. Ci sono stati due momenti di una certa attività con i postulatori </w:t>
      </w:r>
      <w:r w:rsidRPr="004C180C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P. Aldo </w:t>
      </w:r>
      <w:proofErr w:type="spellStart"/>
      <w:r w:rsidRPr="004C180C">
        <w:rPr>
          <w:rFonts w:eastAsia="Times New Roman" w:cstheme="minorHAnsi"/>
          <w:b/>
          <w:color w:val="333333"/>
          <w:sz w:val="24"/>
          <w:szCs w:val="24"/>
          <w:lang w:eastAsia="it-IT"/>
        </w:rPr>
        <w:t>Servini</w:t>
      </w:r>
      <w:proofErr w:type="spellEnd"/>
      <w:r w:rsidRPr="004C180C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e P. Giovanni De Biasio.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Per il resto tanta stanchezza ripetitiva nella recita della </w:t>
      </w:r>
      <w:r w:rsidRPr="00455380">
        <w:rPr>
          <w:rFonts w:eastAsia="Times New Roman" w:cstheme="minorHAnsi"/>
          <w:i/>
          <w:color w:val="333333"/>
          <w:sz w:val="24"/>
          <w:szCs w:val="24"/>
          <w:lang w:eastAsia="it-IT"/>
        </w:rPr>
        <w:t>“preghiera</w:t>
      </w:r>
      <w:r w:rsidR="00455380" w:rsidRPr="00455380">
        <w:rPr>
          <w:rFonts w:eastAsia="Times New Roman" w:cstheme="minorHAnsi"/>
          <w:i/>
          <w:color w:val="333333"/>
          <w:sz w:val="24"/>
          <w:szCs w:val="24"/>
          <w:lang w:eastAsia="it-IT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per la loro beatificazione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, senza alcuna novità.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24A60" w:rsidRPr="00A670A2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“Tu pensa a un pianoforte. I tasti iniziano e finiscono. Tu sai che sono 88. Non sono infiniti. Tu sei infinito, e dentro quei tasti, infinita è la musica che puoi suonare”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(A. Baricco)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diciamo che siamo 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pochi e poco conosciuti, 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solo “88”, e così</w:t>
      </w:r>
      <w:r w:rsidR="005765D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non 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tentiamo di</w:t>
      </w:r>
      <w:r w:rsidR="005765D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suonare una musica nuova</w:t>
      </w:r>
      <w:r w:rsidR="007B038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semplice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, per 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>divulga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re 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la devozione 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ai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24A60" w:rsidRPr="005765DB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“santi di casa nostra”.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N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>on riusciamo a suonare una musica di santità come loro</w:t>
      </w:r>
      <w:r w:rsidR="00C84C6F">
        <w:rPr>
          <w:rFonts w:eastAsia="Times New Roman" w:cstheme="minorHAnsi"/>
          <w:color w:val="333333"/>
          <w:sz w:val="24"/>
          <w:szCs w:val="24"/>
          <w:lang w:eastAsia="it-IT"/>
        </w:rPr>
        <w:t>: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sempre fedeli, 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autentici interpreti della 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Parola di Dio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, durante tutta la loro lunga 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vita. 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Forse ancora non abbiamo capito dove sta la bellezza e l’originalità della loro santità. 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oggi,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nel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>la Congregazione</w:t>
      </w:r>
      <w:r w:rsidR="002F575D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rimane ancora un </w:t>
      </w:r>
      <w:proofErr w:type="spellStart"/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>p</w:t>
      </w:r>
      <w:r w:rsidR="004A0BF9">
        <w:rPr>
          <w:rFonts w:eastAsia="Times New Roman" w:cstheme="minorHAnsi"/>
          <w:color w:val="333333"/>
          <w:sz w:val="24"/>
          <w:szCs w:val="24"/>
          <w:lang w:eastAsia="it-IT"/>
        </w:rPr>
        <w:t>ò</w:t>
      </w:r>
      <w:proofErr w:type="spellEnd"/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di 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>santità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>, lo dobbiamo a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loro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. Non lamentiamoci se </w:t>
      </w:r>
      <w:r w:rsidR="00124A60">
        <w:rPr>
          <w:rFonts w:eastAsia="Times New Roman" w:cstheme="minorHAnsi"/>
          <w:color w:val="333333"/>
          <w:sz w:val="24"/>
          <w:szCs w:val="24"/>
          <w:lang w:eastAsia="it-IT"/>
        </w:rPr>
        <w:t>non sono ancora dichiarati Beati e Santi dalla Chiesa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>. Piuttosto aiutiamo</w:t>
      </w:r>
      <w:r w:rsidR="0048702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8702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Chiesa a dichiararli santi diventando 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santi noi. Se vogliamo vincere il buio accendiamo la luce e smettiamola di gridare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DE089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l buio. </w:t>
      </w:r>
    </w:p>
    <w:p w14:paraId="2E5A072D" w14:textId="77777777" w:rsidR="00E52780" w:rsidRPr="009C6F00" w:rsidRDefault="004A0BF9" w:rsidP="00487022">
      <w:pPr>
        <w:shd w:val="clear" w:color="auto" w:fill="FFFFFF"/>
        <w:spacing w:after="125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La sa</w:t>
      </w:r>
      <w:r w:rsidR="0048702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ntità di P. Antonio e P. Marco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che il Signore ci dona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ogni giorno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non abbiamo il diritto di tenerla per noi, la dobbiamo mettere a servizio </w:t>
      </w:r>
      <w:r w:rsidR="00487022">
        <w:rPr>
          <w:rFonts w:eastAsia="Times New Roman" w:cstheme="minorHAnsi"/>
          <w:color w:val="333333"/>
          <w:sz w:val="24"/>
          <w:szCs w:val="24"/>
          <w:lang w:eastAsia="it-IT"/>
        </w:rPr>
        <w:t>della Chiesa e del mondo dei giovani, altrimenti marcirà nella nostra mediocrità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. </w:t>
      </w:r>
      <w:r w:rsidR="00487022">
        <w:rPr>
          <w:rFonts w:eastAsia="Times New Roman" w:cstheme="minorHAnsi"/>
          <w:color w:val="333333"/>
          <w:sz w:val="24"/>
          <w:szCs w:val="24"/>
          <w:lang w:eastAsia="it-IT"/>
        </w:rPr>
        <w:t>L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 crisi sanitaria, economica sociale e ecclesiale </w:t>
      </w:r>
      <w:r w:rsidR="009C6F00">
        <w:rPr>
          <w:rFonts w:eastAsia="Times New Roman" w:cstheme="minorHAnsi"/>
          <w:color w:val="333333"/>
          <w:sz w:val="24"/>
          <w:szCs w:val="24"/>
          <w:lang w:eastAsia="it-IT"/>
        </w:rPr>
        <w:t>è un’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occasione propizia per una breve riflessione </w:t>
      </w:r>
      <w:r w:rsidR="00E52780" w:rsidRPr="0030006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sul </w:t>
      </w:r>
      <w:r w:rsidR="00E52780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>significato della crisi</w:t>
      </w:r>
      <w:r w:rsidR="00487022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 della </w:t>
      </w:r>
      <w:r w:rsidR="004C180C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santità nella </w:t>
      </w:r>
      <w:r w:rsidR="00487022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nostra vita religiosa </w:t>
      </w:r>
      <w:r w:rsidR="009C6F00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>e per non</w:t>
      </w:r>
      <w:r w:rsidR="009B5EAE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 confondere </w:t>
      </w:r>
      <w:r w:rsidR="00E52780" w:rsidRPr="0030006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la crisi con il</w:t>
      </w:r>
      <w:r w:rsidR="004C180C" w:rsidRPr="0030006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 clima di</w:t>
      </w:r>
      <w:r w:rsidR="00E52780" w:rsidRPr="0030006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 </w:t>
      </w:r>
      <w:r w:rsidR="00E52780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>conflitto</w:t>
      </w:r>
      <w:r w:rsidR="00487022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 che continua a</w:t>
      </w:r>
      <w:r w:rsidR="004C180C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 serpeggiare</w:t>
      </w:r>
      <w:r w:rsidR="00487022" w:rsidRPr="00300066">
        <w:rPr>
          <w:rFonts w:eastAsia="Times New Roman" w:cstheme="minorHAnsi"/>
          <w:b/>
          <w:i/>
          <w:iCs/>
          <w:color w:val="333333"/>
          <w:sz w:val="24"/>
          <w:szCs w:val="24"/>
          <w:lang w:eastAsia="it-IT"/>
        </w:rPr>
        <w:t xml:space="preserve"> in Congregazione</w:t>
      </w:r>
      <w:r w:rsidR="00E52780" w:rsidRPr="0030006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.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C6F00">
        <w:rPr>
          <w:rFonts w:eastAsia="Times New Roman" w:cstheme="minorHAnsi"/>
          <w:color w:val="333333"/>
          <w:sz w:val="24"/>
          <w:szCs w:val="24"/>
          <w:lang w:eastAsia="it-IT"/>
        </w:rPr>
        <w:t>L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crisi generalmente ha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nno un esito positivo, mentre i conflitti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crea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no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sempre competizione, antagonismo fra 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persone divise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in amici da amare e nemici da combattere. 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Nelle</w:t>
      </w:r>
      <w:r w:rsidR="00FE36FE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crisi si può 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conservare grande pace e serenità, nella piena consapevolezza che tutti siamo solo </w:t>
      </w:r>
      <w:r w:rsidR="00E52780" w:rsidRPr="004A0BF9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“servi inutili”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</w:t>
      </w:r>
      <w:r w:rsidR="00E52780" w:rsidRPr="009C6F00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Lc 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17,10), ai quali il Signore ha usato misericordia. 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Oggi, l</w:t>
      </w:r>
      <w:r w:rsidR="00881D40" w:rsidRPr="009C6F00">
        <w:rPr>
          <w:rFonts w:eastAsia="Times New Roman" w:cstheme="minorHAnsi"/>
          <w:color w:val="333333"/>
          <w:sz w:val="24"/>
          <w:szCs w:val="24"/>
          <w:lang w:eastAsia="it-IT"/>
        </w:rPr>
        <w:t>a pandemia h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 fatto cadere </w:t>
      </w:r>
      <w:r w:rsidR="00E52780" w:rsidRPr="004A0BF9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«il trucco di quegli stereotipi con cui mascheravamo i nostri “ego” sempre preoccupati della propria immagine; ed è rimasta scoperta, ancora una volta, quella appartenenza comune alla quale non possiamo sottrarci: l’appartenenza come fratelli</w:t>
      </w:r>
      <w:r w:rsidR="00487022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 nel Sangue di Cristo</w:t>
      </w:r>
      <w:r w:rsidR="00E52780" w:rsidRPr="004A0BF9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». 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Chi non guarda 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la crisi </w:t>
      </w:r>
      <w:r w:rsidR="004C180C">
        <w:rPr>
          <w:rFonts w:eastAsia="Times New Roman" w:cstheme="minorHAnsi"/>
          <w:color w:val="333333"/>
          <w:sz w:val="24"/>
          <w:szCs w:val="24"/>
          <w:lang w:eastAsia="it-IT"/>
        </w:rPr>
        <w:t xml:space="preserve">della pandemia </w:t>
      </w:r>
      <w:r w:rsidR="00E52780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alla luce del Vangelo si limita a fare l’autopsia di un cadavere. Siamo spaventati dalla crisi non solo perché abbiamo dimenticato di valutarla come il Vangelo ci invita a farlo, </w:t>
      </w:r>
      <w:r w:rsidR="00E52780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ma perché abbiamo </w:t>
      </w:r>
      <w:r w:rsidR="004C180C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dimenticato </w:t>
      </w:r>
      <w:r w:rsidR="00E52780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che il Vangelo è il primo a metterci in crisi. </w:t>
      </w:r>
    </w:p>
    <w:p w14:paraId="4ED21267" w14:textId="77777777" w:rsidR="009A580D" w:rsidRPr="00455380" w:rsidRDefault="00E52780" w:rsidP="00F03AF2">
      <w:pPr>
        <w:shd w:val="clear" w:color="auto" w:fill="FFFFFF"/>
        <w:spacing w:after="125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>La C</w:t>
      </w:r>
      <w:r w:rsidR="00C76EF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ongregazione 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non </w:t>
      </w:r>
      <w:r w:rsidR="006E15F6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continuare ad essere 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un corpo in conflitto, con vincitori e vinti, perché </w:t>
      </w:r>
      <w:r w:rsidRPr="006E15F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«in questo modo diffonderà timore, diventerà più rigida, meno sinodale, e imporrà una logica uniforme e uniformante, così lontana dalla ricchezza e pluralità che lo Spirito ha donato alla</w:t>
      </w:r>
      <w:r w:rsidR="00C76EFB" w:rsidRPr="006E15F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 C</w:t>
      </w:r>
      <w:r w:rsidR="006B461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ongregazione</w:t>
      </w:r>
      <w:r w:rsidR="00C76EFB" w:rsidRPr="006E15F6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».</w:t>
      </w:r>
      <w:r w:rsidR="00C76EF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In questo senso, 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tutte le resistenze che facciamo all’entrare in 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un cammino di santità 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>lasciandoci condurre dallo Spirito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>c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 condannano a rimanere soli e sterili. 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ostacoliamo l’opera della Grazia di Dio che vuole manifestarsi in noi e attraverso di noi.</w:t>
      </w:r>
      <w:r w:rsidR="00A50742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B07D7">
        <w:rPr>
          <w:rFonts w:eastAsia="Times New Roman" w:cstheme="minorHAnsi"/>
          <w:color w:val="333333"/>
          <w:sz w:val="24"/>
          <w:szCs w:val="24"/>
          <w:lang w:eastAsia="it-IT"/>
        </w:rPr>
        <w:t>S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e vogliamo davvero un 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>cambiamento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dobbiamo avere il coraggio di una disponibilità 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di conversione 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>a tutto tondo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per</w:t>
      </w:r>
      <w:r w:rsidR="00BB07D7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camminare in santità di vita. S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>i deve smettere di pensare a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>i cambiamenti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come a un</w:t>
      </w:r>
      <w:r w:rsidR="00491D2C"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rattoppo di un vestito vecchio.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491D2C" w:rsidRPr="009C6F00">
        <w:rPr>
          <w:rFonts w:eastAsia="Times New Roman" w:cstheme="minorHAnsi"/>
          <w:color w:val="333333"/>
          <w:sz w:val="24"/>
          <w:szCs w:val="24"/>
          <w:lang w:eastAsia="it-IT"/>
        </w:rPr>
        <w:t>N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on si tratta di 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>rattoppare un abito, perché la C</w:t>
      </w:r>
      <w:r w:rsidR="00E97961">
        <w:rPr>
          <w:rFonts w:eastAsia="Times New Roman" w:cstheme="minorHAnsi"/>
          <w:color w:val="333333"/>
          <w:sz w:val="24"/>
          <w:szCs w:val="24"/>
          <w:lang w:eastAsia="it-IT"/>
        </w:rPr>
        <w:t>ongregazione</w:t>
      </w:r>
      <w:r w:rsidR="009C1CDA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non è un semplice </w:t>
      </w:r>
      <w:r w:rsidR="009C1CDA" w:rsidRPr="00402690">
        <w:rPr>
          <w:rFonts w:eastAsia="Times New Roman" w:cstheme="minorHAnsi"/>
          <w:i/>
          <w:color w:val="333333"/>
          <w:sz w:val="24"/>
          <w:szCs w:val="24"/>
          <w:lang w:eastAsia="it-IT"/>
        </w:rPr>
        <w:t>“vestito”,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bensì </w:t>
      </w:r>
      <w:r w:rsidR="009C1CDA">
        <w:rPr>
          <w:rFonts w:eastAsia="Times New Roman" w:cstheme="minorHAnsi"/>
          <w:color w:val="333333"/>
          <w:sz w:val="24"/>
          <w:szCs w:val="24"/>
          <w:lang w:eastAsia="it-IT"/>
        </w:rPr>
        <w:t>una storia di santità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  <w:r w:rsidR="009C1CDA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 “</w:t>
      </w:r>
      <w:r w:rsidR="00E53BF1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R</w:t>
      </w:r>
      <w:r w:rsidR="009C1CDA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ives</w:t>
      </w:r>
      <w:r w:rsidR="00E53BF1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titevi</w:t>
      </w:r>
      <w:r w:rsidR="009C1CDA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 xml:space="preserve"> di Cristo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E53BF1" w:rsidRPr="00E53BF1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che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A21352">
        <w:rPr>
          <w:rFonts w:eastAsia="Times New Roman" w:cstheme="minorHAnsi"/>
          <w:b/>
          <w:i/>
          <w:color w:val="333333"/>
          <w:sz w:val="24"/>
          <w:szCs w:val="24"/>
          <w:lang w:eastAsia="it-IT"/>
        </w:rPr>
        <w:t>è lo stesso ieri, oggi e per sempre!»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</w:t>
      </w:r>
      <w:proofErr w:type="spellStart"/>
      <w:r w:rsidRPr="009C6F00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Eb</w:t>
      </w:r>
      <w:proofErr w:type="spellEnd"/>
      <w:r w:rsidRPr="009C6F00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 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>13,8)</w:t>
      </w:r>
      <w:r w:rsidR="009C1CDA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affinché appaia chiaramente che la Grazia </w:t>
      </w:r>
      <w:r w:rsidR="009C1CDA">
        <w:rPr>
          <w:rFonts w:eastAsia="Times New Roman" w:cstheme="minorHAnsi"/>
          <w:color w:val="333333"/>
          <w:sz w:val="24"/>
          <w:szCs w:val="24"/>
          <w:lang w:eastAsia="it-IT"/>
        </w:rPr>
        <w:t>ci è donata</w:t>
      </w:r>
      <w:r w:rsidRPr="009C6F0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non viene da noi ma da Dio</w:t>
      </w:r>
      <w:r w:rsidR="00383C86">
        <w:rPr>
          <w:rFonts w:eastAsia="Times New Roman" w:cstheme="minorHAnsi"/>
          <w:color w:val="333333"/>
          <w:sz w:val="24"/>
          <w:szCs w:val="24"/>
          <w:lang w:eastAsia="it-IT"/>
        </w:rPr>
        <w:t xml:space="preserve">. </w:t>
      </w:r>
      <w:r w:rsidR="00E53BF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383C86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il Signore </w:t>
      </w:r>
      <w:r w:rsidR="009C1CDA">
        <w:rPr>
          <w:rFonts w:eastAsia="Times New Roman" w:cstheme="minorHAnsi"/>
          <w:color w:val="333333"/>
          <w:sz w:val="24"/>
          <w:szCs w:val="24"/>
          <w:lang w:eastAsia="it-IT"/>
        </w:rPr>
        <w:t>che ci santifica.</w:t>
      </w:r>
      <w:r w:rsidR="00383C86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402690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3D734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bene</w:t>
      </w:r>
      <w:r w:rsidR="00383C86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ricordare</w:t>
      </w:r>
      <w:r w:rsidR="0040269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che</w:t>
      </w:r>
      <w:r w:rsidR="00D11E49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la prima finalità dell’essere consacrati </w:t>
      </w:r>
      <w:r w:rsidR="0040269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è la ricerca costante della </w:t>
      </w:r>
      <w:r w:rsidR="00402690" w:rsidRPr="00402690">
        <w:rPr>
          <w:rFonts w:eastAsia="Times New Roman" w:cstheme="minorHAnsi"/>
          <w:b/>
          <w:color w:val="333333"/>
          <w:sz w:val="24"/>
          <w:szCs w:val="24"/>
          <w:lang w:eastAsia="it-IT"/>
        </w:rPr>
        <w:t>“santificazione personale”</w:t>
      </w:r>
      <w:r w:rsidR="00402690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. </w:t>
      </w:r>
      <w:r w:rsidR="00402690" w:rsidRPr="00402690">
        <w:rPr>
          <w:rFonts w:eastAsia="Times New Roman" w:cstheme="minorHAnsi"/>
          <w:color w:val="333333"/>
          <w:sz w:val="24"/>
          <w:szCs w:val="24"/>
          <w:lang w:eastAsia="it-IT"/>
        </w:rPr>
        <w:t>Sulla santità non si può barare secondo</w:t>
      </w:r>
      <w:r w:rsidR="00383C86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le parole di Gesù: </w:t>
      </w:r>
      <w:r w:rsidR="00383C86" w:rsidRPr="00BF10A9">
        <w:rPr>
          <w:rFonts w:eastAsia="Times New Roman" w:cstheme="minorHAnsi"/>
          <w:i/>
          <w:color w:val="333333"/>
          <w:sz w:val="24"/>
          <w:szCs w:val="24"/>
          <w:lang w:eastAsia="it-IT"/>
        </w:rPr>
        <w:t>per quanto imbiancati i sepolcri sono sempre sepolcri.</w:t>
      </w:r>
    </w:p>
    <w:sectPr w:rsidR="009A580D" w:rsidRPr="00455380" w:rsidSect="009A5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0"/>
    <w:rsid w:val="00025124"/>
    <w:rsid w:val="00051691"/>
    <w:rsid w:val="000F4AD0"/>
    <w:rsid w:val="00124A60"/>
    <w:rsid w:val="00175E9F"/>
    <w:rsid w:val="001914A3"/>
    <w:rsid w:val="001B2F15"/>
    <w:rsid w:val="001E37BA"/>
    <w:rsid w:val="002F575D"/>
    <w:rsid w:val="00300066"/>
    <w:rsid w:val="0032066D"/>
    <w:rsid w:val="00383C86"/>
    <w:rsid w:val="003D7342"/>
    <w:rsid w:val="00402690"/>
    <w:rsid w:val="00455380"/>
    <w:rsid w:val="00487022"/>
    <w:rsid w:val="00491D2C"/>
    <w:rsid w:val="004A0BF9"/>
    <w:rsid w:val="004C180C"/>
    <w:rsid w:val="0052160A"/>
    <w:rsid w:val="005305A6"/>
    <w:rsid w:val="005765DB"/>
    <w:rsid w:val="00662A20"/>
    <w:rsid w:val="00671671"/>
    <w:rsid w:val="006974B7"/>
    <w:rsid w:val="006B4611"/>
    <w:rsid w:val="006E15F6"/>
    <w:rsid w:val="007B0382"/>
    <w:rsid w:val="007D71F4"/>
    <w:rsid w:val="007F6ED6"/>
    <w:rsid w:val="0081513A"/>
    <w:rsid w:val="0084623A"/>
    <w:rsid w:val="00881D40"/>
    <w:rsid w:val="00900418"/>
    <w:rsid w:val="0091608D"/>
    <w:rsid w:val="009221F2"/>
    <w:rsid w:val="009373C7"/>
    <w:rsid w:val="009875EF"/>
    <w:rsid w:val="009959E7"/>
    <w:rsid w:val="009A580D"/>
    <w:rsid w:val="009B5EAE"/>
    <w:rsid w:val="009C1CDA"/>
    <w:rsid w:val="009C6F00"/>
    <w:rsid w:val="00A21352"/>
    <w:rsid w:val="00A50742"/>
    <w:rsid w:val="00A670A2"/>
    <w:rsid w:val="00A70F56"/>
    <w:rsid w:val="00AD0DCA"/>
    <w:rsid w:val="00AF3261"/>
    <w:rsid w:val="00AF61A0"/>
    <w:rsid w:val="00AF7D77"/>
    <w:rsid w:val="00AF7D97"/>
    <w:rsid w:val="00BB07D7"/>
    <w:rsid w:val="00BC1D4C"/>
    <w:rsid w:val="00BF10A9"/>
    <w:rsid w:val="00C76EFB"/>
    <w:rsid w:val="00C84C6F"/>
    <w:rsid w:val="00C976BE"/>
    <w:rsid w:val="00D11E49"/>
    <w:rsid w:val="00DA1158"/>
    <w:rsid w:val="00DE089B"/>
    <w:rsid w:val="00E52780"/>
    <w:rsid w:val="00E53BF1"/>
    <w:rsid w:val="00E700DD"/>
    <w:rsid w:val="00E97961"/>
    <w:rsid w:val="00F03AF2"/>
    <w:rsid w:val="00F2686B"/>
    <w:rsid w:val="00FE36FE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F60E"/>
  <w15:docId w15:val="{B0C54411-66C4-8F4B-82EE-1C06C94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80D"/>
  </w:style>
  <w:style w:type="paragraph" w:styleId="Titolo3">
    <w:name w:val="heading 3"/>
    <w:basedOn w:val="Normale"/>
    <w:link w:val="Titolo3Carattere"/>
    <w:uiPriority w:val="9"/>
    <w:qFormat/>
    <w:rsid w:val="00E52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527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95E3-3A62-44AB-8880-057E089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Spadotto</dc:creator>
  <cp:lastModifiedBy>Edmilson Mendes</cp:lastModifiedBy>
  <cp:revision>2</cp:revision>
  <dcterms:created xsi:type="dcterms:W3CDTF">2021-01-19T11:16:00Z</dcterms:created>
  <dcterms:modified xsi:type="dcterms:W3CDTF">2021-01-19T11:16:00Z</dcterms:modified>
</cp:coreProperties>
</file>